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6FE" w:rsidRPr="00B6488E" w:rsidRDefault="00FB76FE" w:rsidP="00FB76FE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488E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FB76FE" w:rsidRPr="00B6488E" w:rsidRDefault="00FB76FE" w:rsidP="00FB76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FB76FE" w:rsidRPr="00B6488E" w:rsidRDefault="00FB76FE" w:rsidP="00FB76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FB76FE" w:rsidRPr="00B6488E" w:rsidRDefault="00FB76FE" w:rsidP="00FB76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FB76FE" w:rsidRPr="00B6488E" w:rsidRDefault="00FB76FE" w:rsidP="00FB76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B6488E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FB76FE" w:rsidRPr="00B6488E" w:rsidRDefault="00FB76FE" w:rsidP="00FB76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76FE" w:rsidRPr="00B6488E" w:rsidRDefault="00FB76FE" w:rsidP="00FB76FE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FB76FE" w:rsidRPr="00B6488E" w:rsidRDefault="00FB76FE" w:rsidP="00FB76FE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FB76FE" w:rsidRPr="00B6488E" w:rsidRDefault="00FB76FE" w:rsidP="00FB76FE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FB76FE" w:rsidRPr="00B6488E" w:rsidRDefault="00FB76FE" w:rsidP="00FB76FE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6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FB76FE" w:rsidRPr="00B6488E" w:rsidRDefault="00FB76FE" w:rsidP="00FB76FE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22» февраля 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20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19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</w:t>
      </w:r>
    </w:p>
    <w:p w:rsidR="00FB76FE" w:rsidRPr="00B6488E" w:rsidRDefault="00FB76FE" w:rsidP="00FB76FE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B76FE" w:rsidRPr="00B6488E" w:rsidRDefault="00FB76FE" w:rsidP="00FB76FE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B76FE" w:rsidRPr="00B6488E" w:rsidRDefault="00FB76FE" w:rsidP="00FB76FE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B76FE" w:rsidRPr="00B6488E" w:rsidRDefault="00FB76FE" w:rsidP="00FB76FE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B76FE" w:rsidRPr="00B6488E" w:rsidRDefault="00FB76FE" w:rsidP="00FB76FE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FB76FE" w:rsidRPr="00B6488E" w:rsidRDefault="00FB76FE" w:rsidP="00FB76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76FE" w:rsidRPr="00B6488E" w:rsidRDefault="00FB76FE" w:rsidP="00FB76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B76FE" w:rsidRPr="00B6488E" w:rsidRDefault="00FB76FE" w:rsidP="00FB76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FB76FE" w:rsidRPr="00B6488E" w:rsidRDefault="00FB76FE" w:rsidP="00FB76F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FB76FE" w:rsidRPr="00B6488E" w:rsidRDefault="00FB76FE" w:rsidP="00FB76F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C76F83" w:rsidRPr="00C76F83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Методическая деятельность в учреждении дополнительного образования</w:t>
      </w: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FB76FE" w:rsidRPr="00B6488E" w:rsidRDefault="00FB76FE" w:rsidP="00FB76F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B76FE" w:rsidRPr="00B6488E" w:rsidRDefault="00FB76FE" w:rsidP="00FB76FE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Направление подготовки/специальность:  </w:t>
      </w:r>
      <w:r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</w:p>
    <w:p w:rsidR="00FB76FE" w:rsidRPr="00B6488E" w:rsidRDefault="00FB76FE" w:rsidP="00FB76F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 w:cs="Times New Roman"/>
          <w:sz w:val="24"/>
          <w:szCs w:val="24"/>
        </w:rPr>
        <w:t>Управление в системе дополнительного образования детей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FB76FE" w:rsidRPr="00B6488E" w:rsidRDefault="00FB76FE" w:rsidP="00FB76FE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B76FE" w:rsidRPr="00B6488E" w:rsidRDefault="00FB76FE" w:rsidP="00FB76F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 w:cs="Times New Roman"/>
          <w:sz w:val="24"/>
          <w:szCs w:val="24"/>
        </w:rPr>
        <w:t>очная</w:t>
      </w:r>
    </w:p>
    <w:p w:rsidR="00FB76FE" w:rsidRPr="00B6488E" w:rsidRDefault="00FB76FE" w:rsidP="00FB76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 w:rsidR="00C76F83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88E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B76FE" w:rsidRDefault="00FB76FE" w:rsidP="00FB76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76FE" w:rsidRPr="00B6488E" w:rsidRDefault="00FB76FE" w:rsidP="00FB76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FB76FE" w:rsidRPr="00B6488E" w:rsidTr="008A230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76FE" w:rsidRPr="00B6488E" w:rsidRDefault="00FB76FE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76FE" w:rsidRPr="00B6488E" w:rsidRDefault="00FB76FE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FB76FE" w:rsidRPr="00B6488E" w:rsidTr="008A230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76FE" w:rsidRPr="00B6488E" w:rsidRDefault="00FB76FE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76FE" w:rsidRPr="00B6488E" w:rsidRDefault="00C76F83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FB76FE" w:rsidRPr="00B6488E" w:rsidTr="008A2307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76FE" w:rsidRPr="00B6488E" w:rsidRDefault="00FB76FE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76FE" w:rsidRPr="00B6488E" w:rsidRDefault="00FB76FE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76FE" w:rsidRPr="00B6488E" w:rsidTr="008A230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76FE" w:rsidRPr="00B6488E" w:rsidRDefault="00FB76FE" w:rsidP="008A230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76FE" w:rsidRPr="00B6488E" w:rsidRDefault="00C76F83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FB76FE" w:rsidRPr="00B6488E" w:rsidTr="008A230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76FE" w:rsidRPr="00B6488E" w:rsidRDefault="00FB76FE" w:rsidP="008A230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76FE" w:rsidRPr="00B6488E" w:rsidRDefault="00FB76FE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B76FE" w:rsidRPr="00B6488E" w:rsidTr="008A230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76FE" w:rsidRPr="00B6488E" w:rsidRDefault="00FB76FE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76FE" w:rsidRPr="00B6488E" w:rsidRDefault="00C76F83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FB76FE" w:rsidRPr="00B6488E" w:rsidTr="002B0875">
        <w:trPr>
          <w:trHeight w:hRule="exact" w:val="62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76FE" w:rsidRPr="00B6488E" w:rsidRDefault="00FB76FE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76FE" w:rsidRPr="00B6488E" w:rsidRDefault="00C76F83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FB76FE">
              <w:rPr>
                <w:rFonts w:ascii="Times New Roman" w:eastAsia="Times New Roman" w:hAnsi="Times New Roman" w:cs="Times New Roman"/>
                <w:sz w:val="24"/>
                <w:szCs w:val="24"/>
              </w:rPr>
              <w:t>ачет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экзамен</w:t>
            </w:r>
            <w:r w:rsidR="002B0875">
              <w:rPr>
                <w:rFonts w:ascii="Times New Roman" w:eastAsia="Times New Roman" w:hAnsi="Times New Roman" w:cs="Times New Roman"/>
                <w:sz w:val="24"/>
                <w:szCs w:val="24"/>
              </w:rPr>
              <w:t>, курсовая работа</w:t>
            </w:r>
          </w:p>
        </w:tc>
      </w:tr>
    </w:tbl>
    <w:p w:rsidR="00FB76FE" w:rsidRPr="00B6488E" w:rsidRDefault="00FB76FE" w:rsidP="00FB76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FB76FE" w:rsidRPr="00B6488E" w:rsidRDefault="00FB76FE" w:rsidP="00FB76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B76FE" w:rsidRPr="00B6488E" w:rsidRDefault="00FB76FE" w:rsidP="00FB76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B76FE" w:rsidRPr="00B6488E" w:rsidRDefault="00FB76FE" w:rsidP="00FB76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B76FE" w:rsidRPr="00B6488E" w:rsidRDefault="00FB76FE" w:rsidP="00FB76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FB76FE" w:rsidRPr="00B6488E" w:rsidRDefault="00FB76FE" w:rsidP="00FB76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FB76FE" w:rsidRPr="00B6488E" w:rsidRDefault="00FB76FE" w:rsidP="00FB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B6488E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C76F83" w:rsidRPr="00C76F83">
        <w:rPr>
          <w:rFonts w:ascii="Times New Roman" w:eastAsia="Times New Roman" w:hAnsi="Times New Roman" w:cs="Times New Roman"/>
          <w:i/>
          <w:sz w:val="24"/>
          <w:szCs w:val="24"/>
        </w:rPr>
        <w:t>Методическая деятельность в учреждении дополнительного образования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FB76FE" w:rsidRPr="00B6488E" w:rsidRDefault="00FB76FE" w:rsidP="00FB76F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</w:t>
      </w:r>
      <w:r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FB76FE" w:rsidRPr="00B6488E" w:rsidRDefault="00FB76FE" w:rsidP="00FB76F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утв.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22.02.2018 г.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B76FE" w:rsidRPr="000D77FF" w:rsidRDefault="00FB76FE" w:rsidP="00FB76FE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Профессионального стандарта </w:t>
      </w:r>
      <w:r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D77FF">
        <w:rPr>
          <w:rFonts w:ascii="Times New Roman" w:eastAsia="Times New Roman" w:hAnsi="Times New Roman" w:cs="Times New Roman"/>
          <w:sz w:val="24"/>
          <w:szCs w:val="24"/>
        </w:rPr>
        <w:t xml:space="preserve">  утв. 05.05.2018 г.;</w:t>
      </w:r>
    </w:p>
    <w:p w:rsidR="00FB76FE" w:rsidRPr="001A6FC1" w:rsidRDefault="00FB76FE" w:rsidP="00FB76FE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1A6FC1">
        <w:rPr>
          <w:rFonts w:ascii="Times New Roman" w:eastAsia="Times New Roman" w:hAnsi="Times New Roman" w:cs="Times New Roman"/>
          <w:sz w:val="24"/>
          <w:szCs w:val="24"/>
        </w:rPr>
        <w:t>Учебного плана по направлению подготовки 44.04.01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6FC1"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</w:p>
    <w:p w:rsidR="00FB76FE" w:rsidRDefault="00FB76FE" w:rsidP="00FB76F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Профиль/специализация  «</w:t>
      </w:r>
      <w:r>
        <w:rPr>
          <w:rFonts w:ascii="Times New Roman" w:eastAsia="Times New Roman" w:hAnsi="Times New Roman" w:cs="Times New Roman"/>
          <w:sz w:val="24"/>
          <w:szCs w:val="24"/>
        </w:rPr>
        <w:t>Управление в системе дополнительного образования детей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</w:p>
    <w:p w:rsidR="00FB76FE" w:rsidRPr="00B6488E" w:rsidRDefault="00FB76FE" w:rsidP="00FB76F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утв. </w:t>
      </w:r>
      <w:r>
        <w:rPr>
          <w:rFonts w:ascii="Times New Roman" w:eastAsia="Times New Roman" w:hAnsi="Times New Roman" w:cs="Times New Roman"/>
          <w:sz w:val="24"/>
          <w:szCs w:val="24"/>
        </w:rPr>
        <w:t>22.02.2019 г.</w:t>
      </w:r>
    </w:p>
    <w:p w:rsidR="00FB76FE" w:rsidRPr="00B6488E" w:rsidRDefault="00FB76FE" w:rsidP="00FB7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B76FE" w:rsidRPr="00B6488E" w:rsidRDefault="00FB76FE" w:rsidP="00FB76FE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B76FE" w:rsidRPr="00B6488E" w:rsidRDefault="00FB76FE" w:rsidP="00FB76FE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B76FE" w:rsidRPr="00B6488E" w:rsidRDefault="00FB76FE" w:rsidP="00FB76FE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B6488E">
        <w:rPr>
          <w:rFonts w:ascii="Times New Roman" w:eastAsia="Times New Roman" w:hAnsi="Times New Roman" w:cs="Times New Roman"/>
          <w:sz w:val="24"/>
        </w:rPr>
        <w:t>Программу состави</w:t>
      </w:r>
      <w:proofErr w:type="gramStart"/>
      <w:r w:rsidRPr="00B6488E">
        <w:rPr>
          <w:rFonts w:ascii="Times New Roman" w:eastAsia="Times New Roman" w:hAnsi="Times New Roman" w:cs="Times New Roman"/>
          <w:sz w:val="24"/>
        </w:rPr>
        <w:t>л(</w:t>
      </w:r>
      <w:proofErr w:type="gramEnd"/>
      <w:r w:rsidRPr="00B6488E">
        <w:rPr>
          <w:rFonts w:ascii="Times New Roman" w:eastAsia="Times New Roman" w:hAnsi="Times New Roman" w:cs="Times New Roman"/>
          <w:sz w:val="24"/>
        </w:rPr>
        <w:t>а)</w:t>
      </w:r>
      <w:r>
        <w:rPr>
          <w:rFonts w:ascii="Times New Roman" w:eastAsia="Times New Roman" w:hAnsi="Times New Roman" w:cs="Times New Roman"/>
          <w:sz w:val="24"/>
        </w:rPr>
        <w:t xml:space="preserve"> Чайкина Ж.В.</w:t>
      </w:r>
    </w:p>
    <w:p w:rsidR="00FB76FE" w:rsidRPr="00B6488E" w:rsidRDefault="00FB76FE" w:rsidP="00FB76FE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B76FE" w:rsidRPr="00B6488E" w:rsidRDefault="00FB76FE" w:rsidP="00FB76F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76FE" w:rsidRPr="00B6488E" w:rsidRDefault="00FB76FE" w:rsidP="00FB76F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76FE" w:rsidRPr="00B6488E" w:rsidRDefault="00FB76FE" w:rsidP="00FB76F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76FE" w:rsidRPr="00B6488E" w:rsidRDefault="00FB76FE" w:rsidP="00FB76F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76FE" w:rsidRPr="00B6488E" w:rsidRDefault="00FB76FE" w:rsidP="00FB76F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6488E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технологий сервиса и технологического образования 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(протокол №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</w:rPr>
        <w:t>20.02. 2019 г.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B76FE" w:rsidRPr="00B6488E" w:rsidRDefault="00FB76FE" w:rsidP="00FB76F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76FE" w:rsidRPr="00B6488E" w:rsidRDefault="00FB76FE" w:rsidP="00FB76F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76FE" w:rsidRDefault="00FB76FE" w:rsidP="00FB76FE">
      <w:pPr>
        <w:rPr>
          <w:sz w:val="0"/>
          <w:szCs w:val="0"/>
        </w:rPr>
      </w:pPr>
      <w:r>
        <w:br w:type="page"/>
      </w:r>
    </w:p>
    <w:p w:rsidR="008F5ACC" w:rsidRDefault="008F5ACC">
      <w:pPr>
        <w:rPr>
          <w:sz w:val="0"/>
          <w:szCs w:val="0"/>
        </w:rPr>
      </w:pPr>
    </w:p>
    <w:p w:rsidR="008F5ACC" w:rsidRDefault="008F5ACC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7"/>
        <w:gridCol w:w="8"/>
        <w:gridCol w:w="144"/>
        <w:gridCol w:w="27"/>
        <w:gridCol w:w="209"/>
        <w:gridCol w:w="51"/>
        <w:gridCol w:w="1456"/>
        <w:gridCol w:w="75"/>
        <w:gridCol w:w="1449"/>
        <w:gridCol w:w="187"/>
        <w:gridCol w:w="111"/>
        <w:gridCol w:w="663"/>
        <w:gridCol w:w="139"/>
        <w:gridCol w:w="555"/>
        <w:gridCol w:w="116"/>
        <w:gridCol w:w="997"/>
        <w:gridCol w:w="94"/>
        <w:gridCol w:w="550"/>
        <w:gridCol w:w="603"/>
        <w:gridCol w:w="83"/>
        <w:gridCol w:w="597"/>
        <w:gridCol w:w="64"/>
        <w:gridCol w:w="333"/>
        <w:gridCol w:w="9"/>
        <w:gridCol w:w="38"/>
        <w:gridCol w:w="945"/>
      </w:tblGrid>
      <w:tr w:rsidR="008F5ACC" w:rsidTr="00AF2E31">
        <w:trPr>
          <w:trHeight w:hRule="exact" w:val="416"/>
        </w:trPr>
        <w:tc>
          <w:tcPr>
            <w:tcW w:w="4488" w:type="dxa"/>
            <w:gridSpan w:val="12"/>
            <w:shd w:val="clear" w:color="C0C0C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СДОМ-18,19.plx</w:t>
            </w:r>
          </w:p>
        </w:tc>
        <w:tc>
          <w:tcPr>
            <w:tcW w:w="4803" w:type="dxa"/>
            <w:gridSpan w:val="13"/>
          </w:tcPr>
          <w:p w:rsidR="008F5ACC" w:rsidRDefault="008F5ACC"/>
        </w:tc>
        <w:tc>
          <w:tcPr>
            <w:tcW w:w="98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8F5ACC" w:rsidRPr="00CF4F31" w:rsidTr="005C1EA6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F5ACC" w:rsidRPr="00E63B7D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3B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8F5ACC" w:rsidRPr="00CF4F31" w:rsidTr="00AF2E31">
        <w:trPr>
          <w:trHeight w:hRule="exact" w:val="72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E63B7D" w:rsidRDefault="00E63B7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E63B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изучения дисциплины "Методическая деятельность учреждений дополнительного образования" - расширение компетенций студентов в области содержания и организации методической деятельности в образовательной организациях дополнительного образования детей.</w:t>
            </w:r>
            <w:proofErr w:type="gramEnd"/>
          </w:p>
        </w:tc>
      </w:tr>
      <w:tr w:rsidR="008F5ACC" w:rsidTr="00AF2E31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8F5ACC" w:rsidRPr="00CF4F31" w:rsidTr="00AF2E31">
        <w:trPr>
          <w:trHeight w:hRule="exact" w:val="50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E63B7D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E63B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знаний содержания методической деятельности работников учреждения дополнительного образования детей;</w:t>
            </w:r>
          </w:p>
        </w:tc>
      </w:tr>
      <w:tr w:rsidR="008F5ACC" w:rsidRPr="00CF4F31" w:rsidTr="00AF2E31">
        <w:trPr>
          <w:trHeight w:hRule="exact" w:val="50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E63B7D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E63B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планировать, реализовывать и оценивать эффективность методической деятельности в учреждениях дополнительного образования;</w:t>
            </w:r>
          </w:p>
        </w:tc>
      </w:tr>
      <w:tr w:rsidR="008F5ACC" w:rsidRPr="00CF4F31" w:rsidTr="00AF2E31">
        <w:trPr>
          <w:trHeight w:hRule="exact" w:val="50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E63B7D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E63B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навыков проектирования, планирования и оценки эффективности методической работы методиста и педагога дополнительного образования.</w:t>
            </w:r>
          </w:p>
        </w:tc>
      </w:tr>
      <w:tr w:rsidR="008F5ACC" w:rsidRPr="00CF4F31" w:rsidTr="00AF2E31">
        <w:trPr>
          <w:trHeight w:hRule="exact" w:val="277"/>
        </w:trPr>
        <w:tc>
          <w:tcPr>
            <w:tcW w:w="771" w:type="dxa"/>
            <w:gridSpan w:val="2"/>
          </w:tcPr>
          <w:p w:rsidR="008F5ACC" w:rsidRPr="00E63B7D" w:rsidRDefault="008F5ACC"/>
        </w:tc>
        <w:tc>
          <w:tcPr>
            <w:tcW w:w="1970" w:type="dxa"/>
            <w:gridSpan w:val="7"/>
          </w:tcPr>
          <w:p w:rsidR="008F5ACC" w:rsidRPr="00E63B7D" w:rsidRDefault="008F5ACC"/>
        </w:tc>
        <w:tc>
          <w:tcPr>
            <w:tcW w:w="1747" w:type="dxa"/>
            <w:gridSpan w:val="3"/>
          </w:tcPr>
          <w:p w:rsidR="008F5ACC" w:rsidRPr="00E63B7D" w:rsidRDefault="008F5ACC"/>
        </w:tc>
        <w:tc>
          <w:tcPr>
            <w:tcW w:w="4803" w:type="dxa"/>
            <w:gridSpan w:val="13"/>
          </w:tcPr>
          <w:p w:rsidR="008F5ACC" w:rsidRPr="00E63B7D" w:rsidRDefault="008F5ACC"/>
        </w:tc>
        <w:tc>
          <w:tcPr>
            <w:tcW w:w="983" w:type="dxa"/>
            <w:gridSpan w:val="2"/>
          </w:tcPr>
          <w:p w:rsidR="008F5ACC" w:rsidRPr="00E63B7D" w:rsidRDefault="008F5ACC"/>
        </w:tc>
      </w:tr>
      <w:tr w:rsidR="008F5ACC" w:rsidRPr="00CF4F31" w:rsidTr="005C1EA6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F5ACC" w:rsidRPr="00E63B7D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3B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8F5ACC" w:rsidTr="00AF2E31">
        <w:trPr>
          <w:trHeight w:hRule="exact" w:val="277"/>
        </w:trPr>
        <w:tc>
          <w:tcPr>
            <w:tcW w:w="27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</w:t>
            </w:r>
          </w:p>
        </w:tc>
      </w:tr>
      <w:tr w:rsidR="008F5ACC" w:rsidRPr="00CF4F31" w:rsidTr="00AF2E31">
        <w:trPr>
          <w:trHeight w:hRule="exact" w:val="27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8F5ACC" w:rsidRPr="00CF4F31" w:rsidTr="00AF2E31">
        <w:trPr>
          <w:trHeight w:hRule="exact" w:val="72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Изучение данной дисциплины требует предварительной подготовки обучающимися по педагогическим дисциплинам 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А так же изучение дисциплины имеет параллельные 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межпредметные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связи с дисциплинами ОПОП:</w:t>
            </w:r>
          </w:p>
        </w:tc>
      </w:tr>
      <w:tr w:rsidR="008F5ACC" w:rsidRPr="00CF4F31" w:rsidTr="00AF2E31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профессиональной деятельности</w:t>
            </w:r>
          </w:p>
        </w:tc>
      </w:tr>
      <w:tr w:rsidR="008F5ACC" w:rsidRPr="00CF4F31" w:rsidTr="00AF2E31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внешкольной работы и дополнительного образования</w:t>
            </w:r>
          </w:p>
        </w:tc>
      </w:tr>
      <w:tr w:rsidR="008F5ACC" w:rsidRPr="00CF4F31" w:rsidTr="00AF2E31">
        <w:trPr>
          <w:trHeight w:hRule="exact" w:val="279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и методы научного исследования</w:t>
            </w:r>
          </w:p>
        </w:tc>
      </w:tr>
      <w:tr w:rsidR="008F5ACC" w:rsidRPr="00CF4F31" w:rsidTr="00AF2E31">
        <w:trPr>
          <w:trHeight w:hRule="exact" w:val="50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F5ACC" w:rsidRPr="00CF4F31" w:rsidTr="00AF2E31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занятий в дополнительном образовании</w:t>
            </w:r>
          </w:p>
        </w:tc>
      </w:tr>
      <w:tr w:rsidR="008F5ACC" w:rsidRPr="00CF4F31" w:rsidTr="00AF2E31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сопровождение ребенка в дополнительном образовании</w:t>
            </w:r>
          </w:p>
        </w:tc>
      </w:tr>
      <w:tr w:rsidR="008F5ACC" w:rsidTr="00AF2E31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(методическая)</w:t>
            </w:r>
          </w:p>
        </w:tc>
      </w:tr>
      <w:tr w:rsidR="008F5ACC" w:rsidRPr="00CF4F31" w:rsidTr="00AF2E31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и оценка качества реализации дополнительных образовательных программ</w:t>
            </w:r>
          </w:p>
        </w:tc>
      </w:tr>
      <w:tr w:rsidR="008F5ACC" w:rsidRPr="00CF4F31" w:rsidTr="00AF2E31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сопровождение профессионального развития педагога</w:t>
            </w:r>
          </w:p>
        </w:tc>
      </w:tr>
      <w:tr w:rsidR="008F5ACC" w:rsidRPr="00CF4F31" w:rsidTr="00AF2E31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Методическая работа педагога дополнительного образования</w:t>
            </w:r>
          </w:p>
        </w:tc>
      </w:tr>
      <w:tr w:rsidR="008F5ACC" w:rsidTr="00AF2E31">
        <w:trPr>
          <w:trHeight w:hRule="exact" w:val="279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(методическая) практика</w:t>
            </w:r>
          </w:p>
        </w:tc>
      </w:tr>
      <w:tr w:rsidR="008F5ACC" w:rsidTr="00AF2E31">
        <w:trPr>
          <w:trHeight w:hRule="exact" w:val="277"/>
        </w:trPr>
        <w:tc>
          <w:tcPr>
            <w:tcW w:w="771" w:type="dxa"/>
            <w:gridSpan w:val="2"/>
          </w:tcPr>
          <w:p w:rsidR="008F5ACC" w:rsidRDefault="008F5ACC"/>
        </w:tc>
        <w:tc>
          <w:tcPr>
            <w:tcW w:w="1970" w:type="dxa"/>
            <w:gridSpan w:val="7"/>
          </w:tcPr>
          <w:p w:rsidR="008F5ACC" w:rsidRDefault="008F5ACC"/>
        </w:tc>
        <w:tc>
          <w:tcPr>
            <w:tcW w:w="1747" w:type="dxa"/>
            <w:gridSpan w:val="3"/>
          </w:tcPr>
          <w:p w:rsidR="008F5ACC" w:rsidRDefault="008F5ACC"/>
        </w:tc>
        <w:tc>
          <w:tcPr>
            <w:tcW w:w="4803" w:type="dxa"/>
            <w:gridSpan w:val="13"/>
          </w:tcPr>
          <w:p w:rsidR="008F5ACC" w:rsidRDefault="008F5ACC"/>
        </w:tc>
        <w:tc>
          <w:tcPr>
            <w:tcW w:w="983" w:type="dxa"/>
            <w:gridSpan w:val="2"/>
          </w:tcPr>
          <w:p w:rsidR="008F5ACC" w:rsidRDefault="008F5ACC"/>
        </w:tc>
      </w:tr>
      <w:tr w:rsidR="008F5ACC" w:rsidRPr="00CF4F31" w:rsidTr="005C1EA6">
        <w:trPr>
          <w:trHeight w:hRule="exact" w:val="522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F5ACC" w:rsidRPr="00CF4F31" w:rsidTr="007A3168">
        <w:trPr>
          <w:trHeight w:hRule="exact" w:val="952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Способен проектировать основные и дополнительные образовательные программы и разрабатывать научно -методическое обеспечение их реализации</w:t>
            </w:r>
            <w:r w:rsidR="005C1E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7A3168" w:rsidRPr="007A3168" w:rsidRDefault="007A3168" w:rsidP="007A31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A3168">
              <w:rPr>
                <w:rFonts w:ascii="Times New Roman" w:hAnsi="Times New Roman" w:cs="Times New Roman"/>
                <w:b/>
                <w:sz w:val="19"/>
                <w:szCs w:val="19"/>
              </w:rPr>
              <w:t>ОПК.2.2. Осуществляет проектирование основных образовательных программ с учетом специфики и уровня образовательной организации</w:t>
            </w:r>
          </w:p>
        </w:tc>
      </w:tr>
      <w:tr w:rsidR="005C1EA6" w:rsidRPr="00676D67" w:rsidTr="005C1EA6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A6" w:rsidRPr="00676D67" w:rsidRDefault="005C1EA6" w:rsidP="005C1EA6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C1EA6" w:rsidRPr="00CF4F31" w:rsidTr="00AF2E31">
        <w:trPr>
          <w:trHeight w:hRule="exact" w:val="289"/>
        </w:trPr>
        <w:tc>
          <w:tcPr>
            <w:tcW w:w="12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A6" w:rsidRPr="00676D67" w:rsidRDefault="005C1EA6" w:rsidP="005C1E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6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A6" w:rsidRPr="00676D67" w:rsidRDefault="007A3168" w:rsidP="005C1E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содержание деятельности </w:t>
            </w:r>
            <w:r w:rsidR="00C02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 проектированию </w:t>
            </w:r>
            <w:r w:rsidR="00C02D7F" w:rsidRPr="00C02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образовательных программ</w:t>
            </w:r>
          </w:p>
        </w:tc>
      </w:tr>
      <w:tr w:rsidR="005C1EA6" w:rsidRPr="00CF4F31" w:rsidTr="00AF2E31">
        <w:trPr>
          <w:trHeight w:hRule="exact" w:val="280"/>
        </w:trPr>
        <w:tc>
          <w:tcPr>
            <w:tcW w:w="12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A6" w:rsidRPr="00676D67" w:rsidRDefault="005C1EA6" w:rsidP="005C1E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6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A6" w:rsidRPr="00676D67" w:rsidRDefault="00C02D7F" w:rsidP="00C02D7F">
            <w:pPr>
              <w:spacing w:after="0" w:line="240" w:lineRule="auto"/>
              <w:rPr>
                <w:sz w:val="19"/>
                <w:szCs w:val="19"/>
              </w:rPr>
            </w:pPr>
            <w:r w:rsidRPr="00C02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содержание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основных этапов </w:t>
            </w:r>
            <w:r w:rsidRPr="00C02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проектированию образовательных программ</w:t>
            </w:r>
          </w:p>
        </w:tc>
      </w:tr>
      <w:tr w:rsidR="005C1EA6" w:rsidRPr="00CF4F31" w:rsidTr="00AF2E31">
        <w:trPr>
          <w:trHeight w:hRule="exact" w:val="283"/>
        </w:trPr>
        <w:tc>
          <w:tcPr>
            <w:tcW w:w="12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A6" w:rsidRPr="00676D67" w:rsidRDefault="005C1EA6" w:rsidP="005C1E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6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A6" w:rsidRPr="00676D67" w:rsidRDefault="00C02D7F" w:rsidP="00C02D7F">
            <w:pPr>
              <w:spacing w:after="0" w:line="240" w:lineRule="auto"/>
              <w:rPr>
                <w:sz w:val="19"/>
                <w:szCs w:val="19"/>
              </w:rPr>
            </w:pPr>
            <w:r w:rsidRPr="00C02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содержание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отдельных этапов </w:t>
            </w:r>
            <w:r w:rsidRPr="00C02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проектированию образовательных программ</w:t>
            </w:r>
          </w:p>
        </w:tc>
      </w:tr>
      <w:tr w:rsidR="005C1EA6" w:rsidRPr="00676D67" w:rsidTr="005C1EA6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A6" w:rsidRPr="00676D67" w:rsidRDefault="005C1EA6" w:rsidP="005C1EA6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C1EA6" w:rsidRPr="00CF4F31" w:rsidTr="00AF2E31">
        <w:trPr>
          <w:trHeight w:hRule="exact" w:val="478"/>
        </w:trPr>
        <w:tc>
          <w:tcPr>
            <w:tcW w:w="12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A6" w:rsidRPr="00676D67" w:rsidRDefault="005C1EA6" w:rsidP="005C1E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6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A6" w:rsidRPr="00676D67" w:rsidRDefault="005C1EA6" w:rsidP="00437046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</w:t>
            </w:r>
            <w:r w:rsidR="004370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методическую деятельность по организации  проектирования образовательных программ с учетом специфики и уровня образовательной организации</w:t>
            </w:r>
          </w:p>
        </w:tc>
      </w:tr>
      <w:tr w:rsidR="005859FE" w:rsidRPr="00CF4F31" w:rsidTr="00AF2E31">
        <w:trPr>
          <w:trHeight w:hRule="exact" w:val="478"/>
        </w:trPr>
        <w:tc>
          <w:tcPr>
            <w:tcW w:w="12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9FE" w:rsidRPr="00676D67" w:rsidRDefault="005859FE" w:rsidP="005C1E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6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9FE" w:rsidRPr="005859FE" w:rsidRDefault="005859FE" w:rsidP="005859FE">
            <w:pPr>
              <w:spacing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59FE">
              <w:rPr>
                <w:rFonts w:ascii="Times New Roman" w:hAnsi="Times New Roman" w:cs="Times New Roman"/>
                <w:sz w:val="19"/>
                <w:szCs w:val="19"/>
              </w:rPr>
              <w:t xml:space="preserve">осуществлять методическую деятельность по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разработке</w:t>
            </w:r>
            <w:r w:rsidRPr="005859FE">
              <w:rPr>
                <w:rFonts w:ascii="Times New Roman" w:hAnsi="Times New Roman" w:cs="Times New Roman"/>
                <w:sz w:val="19"/>
                <w:szCs w:val="19"/>
              </w:rPr>
              <w:t xml:space="preserve"> 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основных блоков</w:t>
            </w:r>
            <w:r w:rsidRPr="005859FE">
              <w:rPr>
                <w:rFonts w:ascii="Times New Roman" w:hAnsi="Times New Roman" w:cs="Times New Roman"/>
                <w:sz w:val="19"/>
                <w:szCs w:val="19"/>
              </w:rPr>
              <w:t xml:space="preserve"> образовательных программ с учетом специфики и уровня образовательной организации</w:t>
            </w:r>
          </w:p>
        </w:tc>
      </w:tr>
      <w:tr w:rsidR="005859FE" w:rsidRPr="00CF4F31" w:rsidTr="00AF2E31">
        <w:trPr>
          <w:trHeight w:hRule="exact" w:val="461"/>
        </w:trPr>
        <w:tc>
          <w:tcPr>
            <w:tcW w:w="12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9FE" w:rsidRPr="00676D67" w:rsidRDefault="005859FE" w:rsidP="005C1E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6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9FE" w:rsidRPr="005859FE" w:rsidRDefault="005859FE" w:rsidP="005859FE">
            <w:pPr>
              <w:spacing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59FE">
              <w:rPr>
                <w:rFonts w:ascii="Times New Roman" w:hAnsi="Times New Roman" w:cs="Times New Roman"/>
                <w:sz w:val="19"/>
                <w:szCs w:val="19"/>
              </w:rPr>
              <w:t xml:space="preserve">осуществлять методическую деятельность по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разработке</w:t>
            </w:r>
            <w:r w:rsidRPr="005859F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отдельных блоков</w:t>
            </w:r>
            <w:r w:rsidRPr="005859FE">
              <w:rPr>
                <w:rFonts w:ascii="Times New Roman" w:hAnsi="Times New Roman" w:cs="Times New Roman"/>
                <w:sz w:val="19"/>
                <w:szCs w:val="19"/>
              </w:rPr>
              <w:t xml:space="preserve"> образовательных программ с учетом специфики и уровня образовательной организации</w:t>
            </w:r>
          </w:p>
        </w:tc>
      </w:tr>
      <w:tr w:rsidR="005C1EA6" w:rsidRPr="00676D67" w:rsidTr="005C1EA6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A6" w:rsidRPr="00676D67" w:rsidRDefault="005C1EA6" w:rsidP="005C1EA6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C1EA6" w:rsidRPr="00CF4F31" w:rsidTr="00AF2E31">
        <w:trPr>
          <w:trHeight w:hRule="exact" w:val="478"/>
        </w:trPr>
        <w:tc>
          <w:tcPr>
            <w:tcW w:w="12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A6" w:rsidRPr="00676D67" w:rsidRDefault="005C1EA6" w:rsidP="005C1E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6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A6" w:rsidRPr="00676D67" w:rsidRDefault="00C02D7F" w:rsidP="00C02D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проектирования</w:t>
            </w:r>
            <w:r w:rsidRPr="00C02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образовательных программ с учетом специфики и уровня образовательной организации</w:t>
            </w:r>
          </w:p>
        </w:tc>
      </w:tr>
      <w:tr w:rsidR="00C02D7F" w:rsidRPr="00CF4F31" w:rsidTr="00AF2E31">
        <w:trPr>
          <w:trHeight w:hRule="exact" w:val="556"/>
        </w:trPr>
        <w:tc>
          <w:tcPr>
            <w:tcW w:w="12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2D7F" w:rsidRPr="00676D67" w:rsidRDefault="00C02D7F" w:rsidP="005C1E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6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2D7F" w:rsidRPr="00676D67" w:rsidRDefault="00C02D7F" w:rsidP="00FD33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способами проектирования</w:t>
            </w:r>
            <w:r w:rsidRPr="00C02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образовательных программ с учетом специфики и уровня образовательной организации</w:t>
            </w:r>
          </w:p>
        </w:tc>
      </w:tr>
      <w:tr w:rsidR="00C02D7F" w:rsidRPr="00CF4F31" w:rsidTr="00AF2E31">
        <w:trPr>
          <w:trHeight w:hRule="exact" w:val="578"/>
        </w:trPr>
        <w:tc>
          <w:tcPr>
            <w:tcW w:w="11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2D7F" w:rsidRPr="00676D67" w:rsidRDefault="00C02D7F" w:rsidP="005C1E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1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2D7F" w:rsidRPr="00676D67" w:rsidRDefault="00C02D7F" w:rsidP="00FD33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проектирования</w:t>
            </w:r>
            <w:r w:rsidRPr="00C02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образовательных программ с учетом специфики и уровня образовательной организации</w:t>
            </w:r>
          </w:p>
        </w:tc>
      </w:tr>
      <w:tr w:rsidR="007A3168" w:rsidRPr="00CF4F31" w:rsidTr="007A3168">
        <w:trPr>
          <w:trHeight w:hRule="exact" w:val="952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168" w:rsidRDefault="007A3168" w:rsidP="007A3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ОПК-2: Способен проектировать основные и дополнительные образовательные программы и разрабатывать научно -методическое обеспечение их реализации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7A3168" w:rsidRPr="007A3168" w:rsidRDefault="007A3168" w:rsidP="007A31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A3168">
              <w:rPr>
                <w:rFonts w:ascii="Times New Roman" w:hAnsi="Times New Roman" w:cs="Times New Roman"/>
                <w:b/>
                <w:sz w:val="19"/>
                <w:szCs w:val="19"/>
              </w:rPr>
              <w:t>ОПК.2.3. Осуществляет проектирование дополнительных образовательных программ с учетом специфики и уровня образовательной организации</w:t>
            </w:r>
          </w:p>
        </w:tc>
      </w:tr>
      <w:tr w:rsidR="007A3168" w:rsidRPr="00676D67" w:rsidTr="007A3168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168" w:rsidRPr="00676D67" w:rsidRDefault="007A3168" w:rsidP="007A3168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A3168" w:rsidRPr="00CF4F31" w:rsidTr="00AF2E31">
        <w:trPr>
          <w:trHeight w:hRule="exact" w:val="478"/>
        </w:trPr>
        <w:tc>
          <w:tcPr>
            <w:tcW w:w="12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168" w:rsidRPr="00676D67" w:rsidRDefault="007A3168" w:rsidP="007A31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6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168" w:rsidRPr="005859FE" w:rsidRDefault="005859FE" w:rsidP="007A316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859FE">
              <w:rPr>
                <w:rFonts w:ascii="Times New Roman" w:hAnsi="Times New Roman" w:cs="Times New Roman"/>
                <w:sz w:val="19"/>
                <w:szCs w:val="19"/>
              </w:rPr>
              <w:t>виды и содержание дополнительных образовательных программ с учетом специфики и уровня образовательной организации</w:t>
            </w:r>
          </w:p>
        </w:tc>
      </w:tr>
      <w:tr w:rsidR="005859FE" w:rsidRPr="00CF4F31" w:rsidTr="00AF2E31">
        <w:trPr>
          <w:trHeight w:hRule="exact" w:val="306"/>
        </w:trPr>
        <w:tc>
          <w:tcPr>
            <w:tcW w:w="12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9FE" w:rsidRPr="00676D67" w:rsidRDefault="005859FE" w:rsidP="007A31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6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9FE" w:rsidRPr="005859FE" w:rsidRDefault="005859FE" w:rsidP="00CC1DE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5859FE">
              <w:rPr>
                <w:rFonts w:ascii="Times New Roman" w:hAnsi="Times New Roman" w:cs="Times New Roman"/>
                <w:sz w:val="19"/>
                <w:szCs w:val="19"/>
              </w:rPr>
              <w:t xml:space="preserve">виды и содержание дополнительных образовательных программ </w:t>
            </w:r>
          </w:p>
        </w:tc>
      </w:tr>
      <w:tr w:rsidR="005859FE" w:rsidRPr="00676D67" w:rsidTr="00AF2E31">
        <w:trPr>
          <w:trHeight w:hRule="exact" w:val="267"/>
        </w:trPr>
        <w:tc>
          <w:tcPr>
            <w:tcW w:w="12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9FE" w:rsidRPr="00676D67" w:rsidRDefault="005859FE" w:rsidP="007A31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6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9FE" w:rsidRPr="005859FE" w:rsidRDefault="005859FE" w:rsidP="00CC1DE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5859FE">
              <w:rPr>
                <w:rFonts w:ascii="Times New Roman" w:hAnsi="Times New Roman" w:cs="Times New Roman"/>
                <w:sz w:val="19"/>
                <w:szCs w:val="19"/>
              </w:rPr>
              <w:t xml:space="preserve">содержание дополнительных образовательных программ </w:t>
            </w:r>
          </w:p>
        </w:tc>
      </w:tr>
      <w:tr w:rsidR="007A3168" w:rsidRPr="00676D67" w:rsidTr="007A3168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168" w:rsidRPr="00676D67" w:rsidRDefault="007A3168" w:rsidP="007A3168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A3168" w:rsidRPr="00CF4F31" w:rsidTr="00AF2E31">
        <w:trPr>
          <w:trHeight w:hRule="exact" w:val="303"/>
        </w:trPr>
        <w:tc>
          <w:tcPr>
            <w:tcW w:w="12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168" w:rsidRPr="00676D67" w:rsidRDefault="007A3168" w:rsidP="007A31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6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168" w:rsidRPr="005026D3" w:rsidRDefault="005026D3" w:rsidP="007A316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026D3">
              <w:rPr>
                <w:rFonts w:ascii="Times New Roman" w:hAnsi="Times New Roman" w:cs="Times New Roman"/>
                <w:sz w:val="19"/>
                <w:szCs w:val="19"/>
              </w:rPr>
              <w:t>разрабатывать компоненты дополнительной образовательной программы</w:t>
            </w:r>
          </w:p>
        </w:tc>
      </w:tr>
      <w:tr w:rsidR="005026D3" w:rsidRPr="00CF4F31" w:rsidTr="00AF2E31">
        <w:trPr>
          <w:trHeight w:hRule="exact" w:val="280"/>
        </w:trPr>
        <w:tc>
          <w:tcPr>
            <w:tcW w:w="12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26D3" w:rsidRPr="00676D67" w:rsidRDefault="005026D3" w:rsidP="007A31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6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26D3" w:rsidRPr="005026D3" w:rsidRDefault="005026D3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5026D3">
              <w:rPr>
                <w:rFonts w:ascii="Times New Roman" w:hAnsi="Times New Roman" w:cs="Times New Roman"/>
                <w:sz w:val="19"/>
                <w:szCs w:val="19"/>
              </w:rPr>
              <w:t xml:space="preserve">разрабатывать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5026D3">
              <w:rPr>
                <w:rFonts w:ascii="Times New Roman" w:hAnsi="Times New Roman" w:cs="Times New Roman"/>
                <w:sz w:val="19"/>
                <w:szCs w:val="19"/>
              </w:rPr>
              <w:t>компоненты дополнительной образовательной программы</w:t>
            </w:r>
          </w:p>
        </w:tc>
      </w:tr>
      <w:tr w:rsidR="005026D3" w:rsidRPr="00CF4F31" w:rsidTr="00AF2E31">
        <w:trPr>
          <w:trHeight w:hRule="exact" w:val="277"/>
        </w:trPr>
        <w:tc>
          <w:tcPr>
            <w:tcW w:w="12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26D3" w:rsidRPr="00676D67" w:rsidRDefault="005026D3" w:rsidP="007A31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6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26D3" w:rsidRPr="005026D3" w:rsidRDefault="005026D3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5026D3">
              <w:rPr>
                <w:rFonts w:ascii="Times New Roman" w:hAnsi="Times New Roman" w:cs="Times New Roman"/>
                <w:sz w:val="19"/>
                <w:szCs w:val="19"/>
              </w:rPr>
              <w:t xml:space="preserve">разрабатывать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отдельные </w:t>
            </w:r>
            <w:r w:rsidRPr="005026D3">
              <w:rPr>
                <w:rFonts w:ascii="Times New Roman" w:hAnsi="Times New Roman" w:cs="Times New Roman"/>
                <w:sz w:val="19"/>
                <w:szCs w:val="19"/>
              </w:rPr>
              <w:t>компоненты дополнительной образовательной программы</w:t>
            </w:r>
          </w:p>
        </w:tc>
      </w:tr>
      <w:tr w:rsidR="007A3168" w:rsidRPr="00676D67" w:rsidTr="007A3168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168" w:rsidRPr="00676D67" w:rsidRDefault="007A3168" w:rsidP="007A3168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026D3" w:rsidRPr="00CF4F31" w:rsidTr="00AF2E31">
        <w:trPr>
          <w:trHeight w:hRule="exact" w:val="495"/>
        </w:trPr>
        <w:tc>
          <w:tcPr>
            <w:tcW w:w="12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26D3" w:rsidRPr="00676D67" w:rsidRDefault="005026D3" w:rsidP="007A31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6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26D3" w:rsidRPr="00676D67" w:rsidRDefault="005026D3" w:rsidP="00FD33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проектирования</w:t>
            </w:r>
            <w:r w:rsidRPr="00C02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дополнительных </w:t>
            </w:r>
            <w:r w:rsidRPr="00C02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образовательных программ с учетом специфики и уровня образовательной организации</w:t>
            </w:r>
          </w:p>
        </w:tc>
      </w:tr>
      <w:tr w:rsidR="005026D3" w:rsidRPr="00CF4F31" w:rsidTr="00AF2E31">
        <w:trPr>
          <w:trHeight w:hRule="exact" w:val="560"/>
        </w:trPr>
        <w:tc>
          <w:tcPr>
            <w:tcW w:w="12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26D3" w:rsidRPr="00676D67" w:rsidRDefault="005026D3" w:rsidP="007A31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6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26D3" w:rsidRPr="00676D67" w:rsidRDefault="005026D3" w:rsidP="00FD33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способами проектирования</w:t>
            </w:r>
            <w:r w:rsidRPr="005026D3">
              <w:t xml:space="preserve"> </w:t>
            </w:r>
            <w:r w:rsidRPr="005026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дополнительных</w:t>
            </w:r>
            <w:r w:rsidRPr="00C02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образовательных программ с учетом специфики и уровня образовательной организации</w:t>
            </w:r>
          </w:p>
        </w:tc>
      </w:tr>
      <w:tr w:rsidR="005026D3" w:rsidRPr="00CF4F31" w:rsidTr="00AF2E31">
        <w:trPr>
          <w:trHeight w:hRule="exact" w:val="565"/>
        </w:trPr>
        <w:tc>
          <w:tcPr>
            <w:tcW w:w="11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26D3" w:rsidRPr="00676D67" w:rsidRDefault="005026D3" w:rsidP="007A31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11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26D3" w:rsidRPr="00676D67" w:rsidRDefault="005026D3" w:rsidP="00FD33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проектирования</w:t>
            </w:r>
            <w:r w:rsidRPr="00C02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026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дополнительных </w:t>
            </w:r>
            <w:r w:rsidRPr="00C02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образовательных программ с учетом специфики и уровня образовательной организации</w:t>
            </w:r>
          </w:p>
        </w:tc>
      </w:tr>
      <w:tr w:rsidR="008F5ACC" w:rsidRPr="00CF4F31" w:rsidTr="005C1EA6">
        <w:trPr>
          <w:trHeight w:hRule="exact" w:val="416"/>
        </w:trPr>
        <w:tc>
          <w:tcPr>
            <w:tcW w:w="10274" w:type="dxa"/>
            <w:gridSpan w:val="27"/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8F5ACC" w:rsidTr="00AF2E31">
        <w:trPr>
          <w:trHeight w:hRule="exact" w:val="27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F5ACC" w:rsidRPr="00CF4F31" w:rsidTr="00AF2E31">
        <w:trPr>
          <w:trHeight w:hRule="exact" w:val="50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принципы, методы, технологии и приемы организации педагогического процесса в системе дополнительного образования детей;</w:t>
            </w:r>
          </w:p>
        </w:tc>
      </w:tr>
      <w:tr w:rsidR="008F5ACC" w:rsidRPr="00CF4F31" w:rsidTr="00AF2E31">
        <w:trPr>
          <w:trHeight w:hRule="exact" w:val="50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способы проектирования содержания учебных программ, технологии и конкретные методики обучения в системе дополнительного образования детей;</w:t>
            </w:r>
          </w:p>
        </w:tc>
      </w:tr>
      <w:tr w:rsidR="008F5ACC" w:rsidRPr="00CF4F31" w:rsidTr="00AF2E31">
        <w:trPr>
          <w:trHeight w:hRule="exact" w:val="50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способы разработки методических моделей, методик, технологий и приемов обучения детей в системе дополнительного образования</w:t>
            </w:r>
          </w:p>
        </w:tc>
      </w:tr>
      <w:tr w:rsidR="008F5ACC" w:rsidTr="00AF2E31">
        <w:trPr>
          <w:trHeight w:hRule="exact" w:val="27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F5ACC" w:rsidRPr="00CF4F31" w:rsidTr="00AF2E31">
        <w:trPr>
          <w:trHeight w:hRule="exact" w:val="50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проектирование содержания учебных программ дополнительного образования, технологии и конкретные методики обучения для отдельных направлений дополнительного образования детей;</w:t>
            </w:r>
          </w:p>
        </w:tc>
      </w:tr>
      <w:tr w:rsidR="008F5ACC" w:rsidRPr="00CF4F31" w:rsidTr="00AF2E31">
        <w:trPr>
          <w:trHeight w:hRule="exact" w:val="50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разрабатывать методические модели, методики, технологии и приемы обучения детей в системе дополнительного образования;</w:t>
            </w:r>
          </w:p>
        </w:tc>
      </w:tr>
      <w:tr w:rsidR="008F5ACC" w:rsidRPr="00CF4F31" w:rsidTr="00AF2E31">
        <w:trPr>
          <w:trHeight w:hRule="exact" w:val="279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систематизировать и обобщать отечественный и зарубежный методический опыт в профессиональной области</w:t>
            </w:r>
          </w:p>
        </w:tc>
      </w:tr>
      <w:tr w:rsidR="008F5ACC" w:rsidTr="00AF2E31">
        <w:trPr>
          <w:trHeight w:hRule="exact" w:val="27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F5ACC" w:rsidRPr="00CF4F31" w:rsidTr="00AF2E31">
        <w:trPr>
          <w:trHeight w:hRule="exact" w:val="50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педагогического проектирования образовательных программ и индивидуальных образовательных маршрутов в системе дополнительного образования детей;</w:t>
            </w:r>
          </w:p>
        </w:tc>
      </w:tr>
      <w:tr w:rsidR="008F5ACC" w:rsidRPr="00CF4F31" w:rsidTr="00AF2E31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анализа результатов использования методических моделей, методик, технологий в организациях осуществляющих дополнительное образование детей;</w:t>
            </w:r>
          </w:p>
        </w:tc>
      </w:tr>
      <w:tr w:rsidR="008F5ACC" w:rsidRPr="00CF4F31" w:rsidTr="00AF2E31">
        <w:trPr>
          <w:trHeight w:hRule="exact" w:val="279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распространения отечественного и зарубежного методического опыта в профессиональной области</w:t>
            </w:r>
          </w:p>
        </w:tc>
      </w:tr>
      <w:tr w:rsidR="008F5ACC" w:rsidRPr="00CF4F31" w:rsidTr="00AF2E31">
        <w:trPr>
          <w:trHeight w:hRule="exact" w:val="277"/>
        </w:trPr>
        <w:tc>
          <w:tcPr>
            <w:tcW w:w="764" w:type="dxa"/>
          </w:tcPr>
          <w:p w:rsidR="008F5ACC" w:rsidRPr="005C1EA6" w:rsidRDefault="008F5ACC"/>
        </w:tc>
        <w:tc>
          <w:tcPr>
            <w:tcW w:w="186" w:type="dxa"/>
            <w:gridSpan w:val="4"/>
          </w:tcPr>
          <w:p w:rsidR="008F5ACC" w:rsidRPr="005C1EA6" w:rsidRDefault="008F5ACC"/>
        </w:tc>
        <w:tc>
          <w:tcPr>
            <w:tcW w:w="3240" w:type="dxa"/>
            <w:gridSpan w:val="5"/>
          </w:tcPr>
          <w:p w:rsidR="008F5ACC" w:rsidRPr="005C1EA6" w:rsidRDefault="008F5ACC"/>
        </w:tc>
        <w:tc>
          <w:tcPr>
            <w:tcW w:w="961" w:type="dxa"/>
            <w:gridSpan w:val="3"/>
          </w:tcPr>
          <w:p w:rsidR="008F5ACC" w:rsidRPr="005C1EA6" w:rsidRDefault="008F5ACC"/>
        </w:tc>
        <w:tc>
          <w:tcPr>
            <w:tcW w:w="694" w:type="dxa"/>
            <w:gridSpan w:val="2"/>
          </w:tcPr>
          <w:p w:rsidR="008F5ACC" w:rsidRPr="005C1EA6" w:rsidRDefault="008F5ACC"/>
        </w:tc>
        <w:tc>
          <w:tcPr>
            <w:tcW w:w="1113" w:type="dxa"/>
            <w:gridSpan w:val="2"/>
          </w:tcPr>
          <w:p w:rsidR="008F5ACC" w:rsidRPr="005C1EA6" w:rsidRDefault="008F5ACC"/>
        </w:tc>
        <w:tc>
          <w:tcPr>
            <w:tcW w:w="1247" w:type="dxa"/>
            <w:gridSpan w:val="3"/>
          </w:tcPr>
          <w:p w:rsidR="008F5ACC" w:rsidRPr="005C1EA6" w:rsidRDefault="008F5ACC"/>
        </w:tc>
        <w:tc>
          <w:tcPr>
            <w:tcW w:w="680" w:type="dxa"/>
            <w:gridSpan w:val="2"/>
          </w:tcPr>
          <w:p w:rsidR="008F5ACC" w:rsidRPr="005C1EA6" w:rsidRDefault="008F5ACC"/>
        </w:tc>
        <w:tc>
          <w:tcPr>
            <w:tcW w:w="397" w:type="dxa"/>
            <w:gridSpan w:val="2"/>
          </w:tcPr>
          <w:p w:rsidR="008F5ACC" w:rsidRPr="005C1EA6" w:rsidRDefault="008F5ACC"/>
        </w:tc>
        <w:tc>
          <w:tcPr>
            <w:tcW w:w="992" w:type="dxa"/>
            <w:gridSpan w:val="3"/>
          </w:tcPr>
          <w:p w:rsidR="008F5ACC" w:rsidRPr="005C1EA6" w:rsidRDefault="008F5ACC"/>
        </w:tc>
      </w:tr>
      <w:tr w:rsidR="008F5ACC" w:rsidRPr="00CF4F31" w:rsidTr="005026D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8F5ACC" w:rsidTr="00AF2E31">
        <w:trPr>
          <w:trHeight w:hRule="exact" w:val="416"/>
        </w:trPr>
        <w:tc>
          <w:tcPr>
            <w:tcW w:w="9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F5ACC" w:rsidRPr="00CF4F31" w:rsidTr="00AF2E31">
        <w:trPr>
          <w:trHeight w:hRule="exact" w:val="917"/>
        </w:trPr>
        <w:tc>
          <w:tcPr>
            <w:tcW w:w="9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Сущность и особенности методической деятельности в системе дополнительного образования детей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8F5ACC"/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8F5ACC"/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8F5ACC"/>
        </w:tc>
        <w:tc>
          <w:tcPr>
            <w:tcW w:w="12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8F5ACC"/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8F5ACC"/>
        </w:tc>
        <w:tc>
          <w:tcPr>
            <w:tcW w:w="1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8F5ACC"/>
        </w:tc>
      </w:tr>
      <w:tr w:rsidR="008F5ACC" w:rsidTr="00AF2E31">
        <w:trPr>
          <w:trHeight w:hRule="exact" w:val="697"/>
        </w:trPr>
        <w:tc>
          <w:tcPr>
            <w:tcW w:w="9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и особенность методической деятельности учреждения дополнительного образования /Лек/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</w:t>
            </w:r>
          </w:p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</w:tr>
      <w:tr w:rsidR="008F5ACC" w:rsidTr="00AF2E31">
        <w:trPr>
          <w:trHeight w:hRule="exact" w:val="697"/>
        </w:trPr>
        <w:tc>
          <w:tcPr>
            <w:tcW w:w="9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Методическая деятельность учреждения дополнительного образования /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</w:t>
            </w:r>
          </w:p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</w:tr>
      <w:tr w:rsidR="008F5ACC" w:rsidTr="00AF2E31">
        <w:trPr>
          <w:trHeight w:hRule="exact" w:val="697"/>
        </w:trPr>
        <w:tc>
          <w:tcPr>
            <w:tcW w:w="9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Методическая служба учреждений дополнительного образования /Ср/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</w:t>
            </w:r>
          </w:p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</w:tr>
      <w:tr w:rsidR="008F5ACC" w:rsidRPr="00CF4F31" w:rsidTr="00AF2E31">
        <w:trPr>
          <w:trHeight w:hRule="exact" w:val="478"/>
        </w:trPr>
        <w:tc>
          <w:tcPr>
            <w:tcW w:w="9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Основные функции методической службы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8F5ACC"/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8F5ACC"/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8F5ACC"/>
        </w:tc>
        <w:tc>
          <w:tcPr>
            <w:tcW w:w="12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8F5ACC"/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8F5ACC"/>
        </w:tc>
        <w:tc>
          <w:tcPr>
            <w:tcW w:w="1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8F5ACC"/>
        </w:tc>
      </w:tr>
      <w:tr w:rsidR="008F5ACC" w:rsidTr="00AF2E31">
        <w:trPr>
          <w:trHeight w:hRule="exact" w:val="697"/>
        </w:trPr>
        <w:tc>
          <w:tcPr>
            <w:tcW w:w="9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2.1</w:t>
            </w:r>
          </w:p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Подходы к определению функций методической службы  /Лек/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</w:t>
            </w:r>
          </w:p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</w:tr>
      <w:tr w:rsidR="008F5ACC" w:rsidTr="00AF2E31">
        <w:trPr>
          <w:trHeight w:hRule="exact" w:val="697"/>
        </w:trPr>
        <w:tc>
          <w:tcPr>
            <w:tcW w:w="9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Подходы к определению функций методической службы  /</w:t>
            </w:r>
            <w:proofErr w:type="spellStart"/>
            <w:proofErr w:type="gram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</w:t>
            </w:r>
          </w:p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</w:tr>
      <w:tr w:rsidR="008F5ACC" w:rsidTr="00AF2E31">
        <w:trPr>
          <w:trHeight w:hRule="exact" w:val="697"/>
        </w:trPr>
        <w:tc>
          <w:tcPr>
            <w:tcW w:w="9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 методической службы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</w:t>
            </w:r>
          </w:p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</w:tr>
      <w:tr w:rsidR="008F5ACC" w:rsidTr="00AF2E31">
        <w:trPr>
          <w:trHeight w:hRule="exact" w:val="277"/>
        </w:trPr>
        <w:tc>
          <w:tcPr>
            <w:tcW w:w="9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  <w:tc>
          <w:tcPr>
            <w:tcW w:w="12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</w:tr>
      <w:tr w:rsidR="008F5ACC" w:rsidRPr="00CF4F31" w:rsidTr="00AF2E31">
        <w:trPr>
          <w:trHeight w:hRule="exact" w:val="478"/>
        </w:trPr>
        <w:tc>
          <w:tcPr>
            <w:tcW w:w="9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Основные средства и формы методической помощи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8F5ACC"/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8F5ACC"/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8F5ACC"/>
        </w:tc>
        <w:tc>
          <w:tcPr>
            <w:tcW w:w="12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8F5ACC"/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8F5ACC"/>
        </w:tc>
        <w:tc>
          <w:tcPr>
            <w:tcW w:w="1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8F5ACC"/>
        </w:tc>
      </w:tr>
      <w:tr w:rsidR="008F5ACC" w:rsidTr="00AF2E31">
        <w:trPr>
          <w:trHeight w:hRule="exact" w:val="917"/>
        </w:trPr>
        <w:tc>
          <w:tcPr>
            <w:tcW w:w="9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методической помощи и виды методической продукции /Лек/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</w:tr>
      <w:tr w:rsidR="008F5ACC" w:rsidTr="00AF2E31">
        <w:trPr>
          <w:trHeight w:hRule="exact" w:val="917"/>
        </w:trPr>
        <w:tc>
          <w:tcPr>
            <w:tcW w:w="9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методической помощи и виды методической продукции /Ср/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</w:tr>
      <w:tr w:rsidR="008F5ACC" w:rsidTr="00AF2E31">
        <w:trPr>
          <w:trHeight w:hRule="exact" w:val="917"/>
        </w:trPr>
        <w:tc>
          <w:tcPr>
            <w:tcW w:w="9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методической помощи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</w:tr>
      <w:tr w:rsidR="008F5ACC" w:rsidTr="00AF2E31">
        <w:trPr>
          <w:trHeight w:hRule="exact" w:val="917"/>
        </w:trPr>
        <w:tc>
          <w:tcPr>
            <w:tcW w:w="9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методической помощи /Ср/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</w:t>
            </w:r>
          </w:p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</w:tr>
      <w:tr w:rsidR="008F5ACC" w:rsidTr="00AF2E31">
        <w:trPr>
          <w:trHeight w:hRule="exact" w:val="917"/>
        </w:trPr>
        <w:tc>
          <w:tcPr>
            <w:tcW w:w="9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методической продукции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</w:tr>
      <w:tr w:rsidR="008F5ACC" w:rsidTr="00AF2E31">
        <w:trPr>
          <w:trHeight w:hRule="exact" w:val="917"/>
        </w:trPr>
        <w:tc>
          <w:tcPr>
            <w:tcW w:w="9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методической продукции /Ср/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</w:tr>
      <w:tr w:rsidR="008F5ACC" w:rsidRPr="00CF4F31" w:rsidTr="00AF2E31">
        <w:trPr>
          <w:trHeight w:hRule="exact" w:val="478"/>
        </w:trPr>
        <w:tc>
          <w:tcPr>
            <w:tcW w:w="9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Компетентность и профессионализм методиста ДО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8F5ACC"/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8F5ACC"/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8F5ACC"/>
        </w:tc>
        <w:tc>
          <w:tcPr>
            <w:tcW w:w="12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8F5ACC"/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8F5ACC"/>
        </w:tc>
        <w:tc>
          <w:tcPr>
            <w:tcW w:w="1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8F5ACC"/>
        </w:tc>
      </w:tr>
      <w:tr w:rsidR="008F5ACC" w:rsidTr="00AF2E31">
        <w:trPr>
          <w:trHeight w:hRule="exact" w:val="917"/>
        </w:trPr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Методист учреждения дополнительного образования детей /Лек/</w:t>
            </w:r>
          </w:p>
        </w:tc>
        <w:tc>
          <w:tcPr>
            <w:tcW w:w="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</w:t>
            </w:r>
          </w:p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</w:tr>
      <w:tr w:rsidR="008F5ACC" w:rsidTr="00AF2E31">
        <w:trPr>
          <w:trHeight w:hRule="exact" w:val="917"/>
        </w:trPr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4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Методист учреждения дополнительного образования детей /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</w:t>
            </w:r>
          </w:p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</w:tr>
      <w:tr w:rsidR="008F5ACC" w:rsidTr="00AF2E31">
        <w:trPr>
          <w:trHeight w:hRule="exact" w:val="917"/>
        </w:trPr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4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Методист учреждения дополнительного образования детей /Ср/</w:t>
            </w:r>
          </w:p>
        </w:tc>
        <w:tc>
          <w:tcPr>
            <w:tcW w:w="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</w:tr>
      <w:tr w:rsidR="008F5ACC" w:rsidTr="00AF2E31">
        <w:trPr>
          <w:trHeight w:hRule="exact" w:val="917"/>
        </w:trPr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4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процесса профессионального развития педагога /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</w:t>
            </w:r>
          </w:p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</w:tr>
      <w:tr w:rsidR="008F5ACC" w:rsidTr="00AF2E31">
        <w:trPr>
          <w:trHeight w:hRule="exact" w:val="917"/>
        </w:trPr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4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процесса профессионального развития педагога /Ср/</w:t>
            </w:r>
          </w:p>
        </w:tc>
        <w:tc>
          <w:tcPr>
            <w:tcW w:w="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</w:tr>
      <w:tr w:rsidR="008F5ACC" w:rsidTr="00AF2E31">
        <w:trPr>
          <w:trHeight w:hRule="exact" w:val="917"/>
        </w:trPr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4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профессиональной деятельности методиста УДОД /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</w:t>
            </w:r>
          </w:p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</w:tr>
      <w:tr w:rsidR="008F5ACC" w:rsidTr="00AF2E31">
        <w:trPr>
          <w:trHeight w:hRule="exact" w:val="917"/>
        </w:trPr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4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профессиональной деятельности методиста УДОД /Ср/</w:t>
            </w:r>
          </w:p>
        </w:tc>
        <w:tc>
          <w:tcPr>
            <w:tcW w:w="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</w:tr>
      <w:tr w:rsidR="008F5ACC" w:rsidTr="00AF2E31">
        <w:trPr>
          <w:trHeight w:hRule="exact" w:val="277"/>
        </w:trPr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4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</w:tr>
      <w:tr w:rsidR="008F5ACC" w:rsidTr="00AF2E31">
        <w:trPr>
          <w:trHeight w:hRule="exact" w:val="277"/>
        </w:trPr>
        <w:tc>
          <w:tcPr>
            <w:tcW w:w="923" w:type="dxa"/>
            <w:gridSpan w:val="4"/>
          </w:tcPr>
          <w:p w:rsidR="008F5ACC" w:rsidRDefault="008F5ACC"/>
        </w:tc>
        <w:tc>
          <w:tcPr>
            <w:tcW w:w="3454" w:type="dxa"/>
            <w:gridSpan w:val="7"/>
          </w:tcPr>
          <w:p w:rsidR="008F5ACC" w:rsidRDefault="008F5ACC"/>
        </w:tc>
        <w:tc>
          <w:tcPr>
            <w:tcW w:w="913" w:type="dxa"/>
            <w:gridSpan w:val="3"/>
          </w:tcPr>
          <w:p w:rsidR="008F5ACC" w:rsidRDefault="008F5ACC"/>
        </w:tc>
        <w:tc>
          <w:tcPr>
            <w:tcW w:w="671" w:type="dxa"/>
            <w:gridSpan w:val="2"/>
          </w:tcPr>
          <w:p w:rsidR="008F5ACC" w:rsidRDefault="008F5ACC"/>
        </w:tc>
        <w:tc>
          <w:tcPr>
            <w:tcW w:w="1091" w:type="dxa"/>
            <w:gridSpan w:val="2"/>
          </w:tcPr>
          <w:p w:rsidR="008F5ACC" w:rsidRDefault="008F5ACC"/>
        </w:tc>
        <w:tc>
          <w:tcPr>
            <w:tcW w:w="1236" w:type="dxa"/>
            <w:gridSpan w:val="3"/>
          </w:tcPr>
          <w:p w:rsidR="008F5ACC" w:rsidRDefault="008F5ACC"/>
        </w:tc>
        <w:tc>
          <w:tcPr>
            <w:tcW w:w="661" w:type="dxa"/>
            <w:gridSpan w:val="2"/>
          </w:tcPr>
          <w:p w:rsidR="008F5ACC" w:rsidRDefault="008F5ACC"/>
        </w:tc>
        <w:tc>
          <w:tcPr>
            <w:tcW w:w="380" w:type="dxa"/>
            <w:gridSpan w:val="3"/>
          </w:tcPr>
          <w:p w:rsidR="008F5ACC" w:rsidRDefault="008F5ACC"/>
        </w:tc>
        <w:tc>
          <w:tcPr>
            <w:tcW w:w="945" w:type="dxa"/>
          </w:tcPr>
          <w:p w:rsidR="008F5ACC" w:rsidRDefault="008F5ACC"/>
        </w:tc>
      </w:tr>
      <w:tr w:rsidR="008F5ACC" w:rsidTr="008411E7">
        <w:trPr>
          <w:trHeight w:hRule="exact" w:val="416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F5ACC" w:rsidTr="008411E7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8F5ACC" w:rsidRPr="00CF4F31" w:rsidTr="008411E7">
        <w:trPr>
          <w:trHeight w:hRule="exact" w:val="7301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(1 семестр)</w:t>
            </w:r>
          </w:p>
          <w:p w:rsidR="008F5ACC" w:rsidRPr="005C1EA6" w:rsidRDefault="008F5ACC">
            <w:pPr>
              <w:spacing w:after="0" w:line="240" w:lineRule="auto"/>
              <w:rPr>
                <w:sz w:val="19"/>
                <w:szCs w:val="19"/>
              </w:rPr>
            </w:pP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Понятие о методической деятельности. Субъекты методической деятельности.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Виды методической деятельности.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Методическая деятельность учреждения дополнительного образования.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Методическая работа.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Методическое обеспечение.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Методическая служба учреждений дополнительного образования. Целевое назначение и задачи методической службы.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Модели методических служб.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Направление и содержание методической службы.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Сильные и слабые стороны деятельности методической службы.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Обновление деятельности методической службы.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Методологические подходы в методической деятельности учреждений дополнительного образования детей.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Значение методологии в методической деятельности методиста УДОД.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Функции методической службы по 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Буйловой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Информационная функция методической службы.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Аналитическая функция методической службы. Принципы информационно-аналитической деятельности.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Проблемно-ориентированный анализ методической деятельности. Схема проблемно-ориентированного анализа.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Планово-прогностическая функция методической службы. Объекты прогнозирования. Условия, принципы, этапы планирования.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Проектировочная функция методической службы.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Организационно-координационная функция методической службы.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Обучающая функция методической службы.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Контрольно-диагностическая функция методической службы.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Второй подход к определению функций методической службы (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Кульневич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Иванченко).</w:t>
            </w:r>
          </w:p>
          <w:p w:rsidR="008F5ACC" w:rsidRPr="005C1EA6" w:rsidRDefault="008F5ACC">
            <w:pPr>
              <w:spacing w:after="0" w:line="240" w:lineRule="auto"/>
              <w:rPr>
                <w:sz w:val="19"/>
                <w:szCs w:val="19"/>
              </w:rPr>
            </w:pP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 (2 семестр)</w:t>
            </w:r>
          </w:p>
          <w:p w:rsidR="008F5ACC" w:rsidRPr="005C1EA6" w:rsidRDefault="008F5ACC">
            <w:pPr>
              <w:spacing w:after="0" w:line="240" w:lineRule="auto"/>
              <w:rPr>
                <w:sz w:val="19"/>
                <w:szCs w:val="19"/>
              </w:rPr>
            </w:pP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Методическая помощь.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Тематическая консультация. Текущая консультация. Консультация-оперативка.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Наставничество. Методическое руководство.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Методическое обучение.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Формы методической деятельности.</w:t>
            </w:r>
          </w:p>
        </w:tc>
      </w:tr>
      <w:tr w:rsidR="008F5ACC" w:rsidRPr="00CF4F31" w:rsidTr="00DB530C">
        <w:trPr>
          <w:trHeight w:hRule="exact" w:val="13055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6. Обобщение педагогического опыта. Критерии выбора педагогического опыта для обобщения.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Виды методической продукции.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Информационно-пропагандистская методическая продукция.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Организационно-инструктивная продукция.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Прикладная методическая продукция.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Уровни профессионализма. Позиции методиста как специалиста.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Методист учреждения дополнительного образования детей. Профессионально значимые качества методиста. Знания и умения, необходимые методистам при выполнении профессиональных ролей.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Особенности процесса профессионального развития педагога.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Профессиональное самосознание как показатель профессионально-личностного развития педагога. Формирование мотивации педагога на профессиональное саморазвитие.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Место и значение инновационной деятельности в процессе профессионального саморазвития педагогов. Формирование готовности педагога к инновационной деятельности в системе методической работы.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Условия эффективности профессионально-личностного развития педагога. Переход к саморазвитию как стратегическая линия управления.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Характеристика авторской личностно ориентированной методической системы образовательного учреждения.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Содержание профессиональной деятельности методиста УДОД. Общая характеристика.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Диагностико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-аналитическая деятельность методиста.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Деятельность по проектированию программно-методического обеспечения дополнительного образования.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Деятельность по повышению квалификации педагогов дополнительного образования.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Деятельность экспертно-аттестационная. Информационно-издательская деятельность по проблемам дополнительного образования детей.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Деятельность по методическому сопровождению ОЭР по дополнительному образованию детей.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 Экспериментальная деятельность методиста по </w:t>
            </w:r>
            <w:r w:rsidR="008411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проектированию дополнительных образовательных программ</w:t>
            </w:r>
            <w:proofErr w:type="gramStart"/>
            <w:r w:rsidR="008411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Индивидуальное методическое сопровождение педагога дополнительного образования по решению им его задач.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Технологические основы управления методической работой. Общие подходы.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Технология педагогического управления.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Технология анализа методического процесса.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Технология целеполагания.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Технология диагностирования в системе методической работы.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Технология педагогического прогнозирования.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Технология проектирования методической системы.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Технология программирования (разработки программы опытно-экспериментальной и научно-методической работы).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Технология моделирования методического процесса.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Технология управления инновационным процессом.</w:t>
            </w:r>
          </w:p>
          <w:p w:rsidR="008F5ACC" w:rsidRPr="005C1EA6" w:rsidRDefault="008F5ACC">
            <w:pPr>
              <w:spacing w:after="0" w:line="240" w:lineRule="auto"/>
              <w:rPr>
                <w:sz w:val="19"/>
                <w:szCs w:val="19"/>
              </w:rPr>
            </w:pP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 курсовых работ: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Организация методической службы в образовательных организациях дополнительного образования детей.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Технология управления методической работой в образовательном учреждении дополнительного образования детей.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Диагностическая и методическая работа в образовательных учреждениях дополнительного образования детей.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Методические занятия с педагогическим коллективом как условие повышения профессионализма специалистов организации дополнительного образования детей.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Инновационные технологии в методической работе специалистов организации дополнительного образования детей.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Стратегия развития методической службы организации дополнительного образования детей в условиях реализации ФГОС.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Организация методической поддержки инновационной деятельности образовательных учреждений дополнительного образования детей.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Организация информационно-методического сопровождения профессионально-личностного роста педагога дополнительного образования.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Организация методического сопровождения научно-исследовательской работы специалистов в учреждении дополнительного образования детей.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Организация методической деятельности образовательной организации как условие повышения качества дополнительного образования детей.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Организация работы методического объединения педагогов дополнительного образования.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Моделирование и оценка качества методической работы в учреждении дополнительного образования детей.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Организация методического сопровождения дополнительного образования в общеобразовательной школе.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Организация методического сопровождения дополнительного образования детей с особыми образовательными потребностями (талантливые дети, дети с ОВЗ, 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девиантным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поведением и 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д.р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.).</w:t>
            </w: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Организация методического сопровождения проектной деятельности обучающихся в системе дополнительного образования детей.</w:t>
            </w:r>
          </w:p>
        </w:tc>
      </w:tr>
      <w:tr w:rsidR="008F5ACC" w:rsidTr="008411E7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8F5ACC" w:rsidRPr="00CF4F31" w:rsidTr="008411E7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8F5ACC" w:rsidTr="00DB530C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8F5ACC" w:rsidRPr="00CF4F31" w:rsidTr="00DB530C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DB530C" w:rsidP="00DB53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Практико-ориентированные задания</w:t>
            </w:r>
            <w:r w:rsidR="00E63B7D"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тестовые задания</w:t>
            </w:r>
          </w:p>
        </w:tc>
      </w:tr>
      <w:tr w:rsidR="008F5ACC" w:rsidRPr="00CF4F31" w:rsidTr="00DB530C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8F5ACC" w:rsidTr="00DB530C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F5ACC" w:rsidTr="00DB530C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F5ACC" w:rsidTr="00AF2E31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  <w:tc>
          <w:tcPr>
            <w:tcW w:w="190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3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F5ACC" w:rsidRPr="002B0875" w:rsidTr="00AF2E31">
        <w:trPr>
          <w:trHeight w:hRule="exact" w:val="69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Л1.1</w:t>
            </w:r>
          </w:p>
        </w:tc>
        <w:tc>
          <w:tcPr>
            <w:tcW w:w="190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Приказчикова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В., Терентьева И. А., 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Черепова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С.</w:t>
            </w:r>
          </w:p>
        </w:tc>
        <w:tc>
          <w:tcPr>
            <w:tcW w:w="493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Государственно-правовое обеспечение образования в Российской Федерации: учебное пособие</w:t>
            </w:r>
          </w:p>
        </w:tc>
        <w:tc>
          <w:tcPr>
            <w:tcW w:w="267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FB76FE" w:rsidRDefault="00E63B7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r w:rsidRPr="00FB76F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ОГУ</w:t>
            </w:r>
            <w:r w:rsidRPr="00FB76F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FB76F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FB76F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=485484</w:t>
            </w:r>
          </w:p>
        </w:tc>
      </w:tr>
      <w:tr w:rsidR="008F5ACC" w:rsidRPr="00CF4F31" w:rsidTr="00AF2E31">
        <w:trPr>
          <w:trHeight w:hRule="exact" w:val="91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0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Исаева И. Ю.</w:t>
            </w:r>
          </w:p>
        </w:tc>
        <w:tc>
          <w:tcPr>
            <w:tcW w:w="493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Досуговая педагогика: учебное пособие</w:t>
            </w:r>
          </w:p>
        </w:tc>
        <w:tc>
          <w:tcPr>
            <w:tcW w:w="267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=54554</w:t>
            </w:r>
          </w:p>
        </w:tc>
      </w:tr>
      <w:tr w:rsidR="008F5ACC" w:rsidRPr="00CF4F31" w:rsidTr="00AF2E31">
        <w:trPr>
          <w:trHeight w:hRule="exact" w:val="91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0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  <w:tc>
          <w:tcPr>
            <w:tcW w:w="493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 и методика развития художественной деятельности детей: учебно-методическое пособие</w:t>
            </w:r>
          </w:p>
        </w:tc>
        <w:tc>
          <w:tcPr>
            <w:tcW w:w="267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=434686</w:t>
            </w:r>
          </w:p>
        </w:tc>
      </w:tr>
      <w:tr w:rsidR="008F5ACC" w:rsidTr="00DB530C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F5ACC" w:rsidTr="00AF2E31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  <w:tc>
          <w:tcPr>
            <w:tcW w:w="190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3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F5ACC" w:rsidRPr="00CF4F31" w:rsidTr="00AF2E31">
        <w:trPr>
          <w:trHeight w:hRule="exact" w:val="91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8F5ACC"/>
        </w:tc>
        <w:tc>
          <w:tcPr>
            <w:tcW w:w="493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Здоровое поколение: программа уроков здоровья и нравственности для учащихся 1-11-х классов средней (полной) общеобразовательной школы и учреждений дополнительного образования: учебное пособие</w:t>
            </w:r>
          </w:p>
        </w:tc>
        <w:tc>
          <w:tcPr>
            <w:tcW w:w="267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=271830</w:t>
            </w:r>
          </w:p>
        </w:tc>
      </w:tr>
      <w:tr w:rsidR="008F5ACC" w:rsidRPr="00CF4F31" w:rsidTr="00AF2E31">
        <w:trPr>
          <w:trHeight w:hRule="exact" w:val="91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Орехова Т. Ф., 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Ганцен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Ф.</w:t>
            </w:r>
          </w:p>
        </w:tc>
        <w:tc>
          <w:tcPr>
            <w:tcW w:w="493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курсовых и дипломных работ по педагогическим наукам: учебное пособие</w:t>
            </w:r>
          </w:p>
        </w:tc>
        <w:tc>
          <w:tcPr>
            <w:tcW w:w="267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=271831</w:t>
            </w:r>
          </w:p>
        </w:tc>
      </w:tr>
      <w:tr w:rsidR="008F5ACC" w:rsidRPr="00CF4F31" w:rsidTr="00AF2E31">
        <w:trPr>
          <w:trHeight w:hRule="exact" w:val="91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3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Инновационные процессы в образовании и педагогическая 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инноватика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учебное пособие для обучающихся в магистратуре</w:t>
            </w:r>
          </w:p>
        </w:tc>
        <w:tc>
          <w:tcPr>
            <w:tcW w:w="267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=455509</w:t>
            </w:r>
          </w:p>
        </w:tc>
      </w:tr>
      <w:tr w:rsidR="008F5ACC" w:rsidRPr="00CF4F31" w:rsidTr="00AF2E31">
        <w:trPr>
          <w:trHeight w:hRule="exact" w:val="91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0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3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педагогической науки и образования: учебное пособие для обучающихся в магистратуре</w:t>
            </w:r>
          </w:p>
        </w:tc>
        <w:tc>
          <w:tcPr>
            <w:tcW w:w="267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=493965</w:t>
            </w:r>
          </w:p>
        </w:tc>
      </w:tr>
      <w:tr w:rsidR="008F5ACC" w:rsidRPr="00CF4F31" w:rsidTr="00DB530C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8F5ACC" w:rsidRPr="00CF4F31" w:rsidTr="00AF2E31">
        <w:trPr>
          <w:trHeight w:hRule="exact" w:val="91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Дополнительное образование детей: история и современность: учебное пособие для академического 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ответственный редактор А. В. Золотарева. — 2-е изд., 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и доп. — Москва</w:t>
            </w:r>
            <w:proofErr w:type="gram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 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267 с. — (Университеты России).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978-5-534-06301-1. — Текст</w:t>
            </w:r>
            <w:proofErr w:type="gram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/436482</w:t>
            </w:r>
          </w:p>
        </w:tc>
      </w:tr>
      <w:tr w:rsidR="008F5ACC" w:rsidRPr="00CF4F31" w:rsidTr="00AF2E31">
        <w:trPr>
          <w:trHeight w:hRule="exact" w:val="91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непрерывного профессионального развития кадров сферы дополнительного образования детей: учебное пособие / А. В. Золотарева [и др.]</w:t>
            </w:r>
            <w:proofErr w:type="gram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 научной редакцией А. В. 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Золотаревой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— 2-е изд., 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— Москва : Издательство 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239 с. — (Образовательный процесс).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978-5-534-09033-8. — Текст</w:t>
            </w:r>
            <w:proofErr w:type="gram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/437273</w:t>
            </w:r>
          </w:p>
        </w:tc>
      </w:tr>
      <w:tr w:rsidR="008F5ACC" w:rsidRPr="00CF4F31" w:rsidTr="00AF2E31">
        <w:trPr>
          <w:trHeight w:hRule="exact" w:val="113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Чайкина Ж.В. Методическая деятельность в учреждении дополнительного образования детей [Электронный ресурс]: сетевой 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</w:t>
            </w:r>
            <w:proofErr w:type="gram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метод. комплекс по направлению 44.04.01 "Педагогическое 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образованиеь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 профиль подготовки "Управление в системе дополнительного образования детей"/ Ж.В. Чайкина; 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Ниж.гос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ун-т 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офиц. сайт. – Режим 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=2309, для доступа к ресурсу необходима авторизация – 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 экрана.</w:t>
            </w:r>
          </w:p>
        </w:tc>
      </w:tr>
      <w:tr w:rsidR="008F5ACC" w:rsidTr="00DB530C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8F5ACC" w:rsidRPr="00CF4F31" w:rsidTr="00AF2E31">
        <w:trPr>
          <w:trHeight w:hRule="exact" w:val="279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Табличный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 компьютерная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F5ACC" w:rsidTr="00DB530C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8F5ACC" w:rsidRPr="00CF4F31" w:rsidTr="00AF2E31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8F5ACC" w:rsidRPr="00CF4F31" w:rsidTr="00AF2E31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8F5ACC" w:rsidRPr="00CF4F31" w:rsidTr="00AF2E31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8F5ACC" w:rsidRPr="00CF4F31" w:rsidTr="00DB530C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8F5ACC" w:rsidRPr="00CF4F31" w:rsidTr="00AF2E31">
        <w:trPr>
          <w:trHeight w:hRule="exact" w:val="946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5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      </w:r>
          </w:p>
        </w:tc>
      </w:tr>
      <w:tr w:rsidR="008F5ACC" w:rsidRPr="00CF4F31" w:rsidTr="00AF2E31">
        <w:trPr>
          <w:trHeight w:hRule="exact" w:val="50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5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8F5ACC" w:rsidRPr="00CF4F31" w:rsidTr="00AF2E31">
        <w:trPr>
          <w:trHeight w:hRule="exact" w:val="279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Default="00E63B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5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8F5ACC" w:rsidRPr="00CF4F31" w:rsidTr="00AF2E31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8F5ACC" w:rsidRPr="00CF4F31" w:rsidTr="00AF2E31">
        <w:trPr>
          <w:trHeight w:hRule="exact" w:val="113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8F5ACC" w:rsidRPr="005C1EA6" w:rsidRDefault="008F5ACC">
            <w:pPr>
              <w:spacing w:after="0" w:line="240" w:lineRule="auto"/>
              <w:rPr>
                <w:sz w:val="19"/>
                <w:szCs w:val="19"/>
              </w:rPr>
            </w:pPr>
          </w:p>
          <w:p w:rsidR="008F5ACC" w:rsidRPr="005C1EA6" w:rsidRDefault="00E63B7D">
            <w:pPr>
              <w:spacing w:after="0" w:line="240" w:lineRule="auto"/>
              <w:rPr>
                <w:sz w:val="19"/>
                <w:szCs w:val="19"/>
              </w:rPr>
            </w:pP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5C1E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8F5ACC" w:rsidRPr="005C1EA6" w:rsidRDefault="008F5ACC"/>
    <w:sectPr w:rsidR="008F5ACC" w:rsidRPr="005C1EA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805A4"/>
    <w:rsid w:val="001F0BC7"/>
    <w:rsid w:val="002B0875"/>
    <w:rsid w:val="00437046"/>
    <w:rsid w:val="005026D3"/>
    <w:rsid w:val="005859FE"/>
    <w:rsid w:val="005C1EA6"/>
    <w:rsid w:val="007A3168"/>
    <w:rsid w:val="008411E7"/>
    <w:rsid w:val="008F5ACC"/>
    <w:rsid w:val="00A754D9"/>
    <w:rsid w:val="00AF2E31"/>
    <w:rsid w:val="00C02D7F"/>
    <w:rsid w:val="00C76F83"/>
    <w:rsid w:val="00CC1DED"/>
    <w:rsid w:val="00CF4F31"/>
    <w:rsid w:val="00D31453"/>
    <w:rsid w:val="00DB530C"/>
    <w:rsid w:val="00E209E2"/>
    <w:rsid w:val="00E63B7D"/>
    <w:rsid w:val="00FB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6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6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2237</Words>
  <Characters>18469</Characters>
  <Application>Microsoft Office Word</Application>
  <DocSecurity>0</DocSecurity>
  <Lines>153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СДОМ-18,19_plx_Методическая деятельность в учреждении дополнительного образования_</vt:lpstr>
      <vt:lpstr>Лист1</vt:lpstr>
    </vt:vector>
  </TitlesOfParts>
  <Company/>
  <LinksUpToDate>false</LinksUpToDate>
  <CharactersWithSpaces>20665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СДОМ-18,19_plx_Методическая деятельность в учреждении дополнительного образования_</dc:title>
  <dc:creator>FastReport.NET</dc:creator>
  <cp:lastModifiedBy>Жанна</cp:lastModifiedBy>
  <cp:revision>4</cp:revision>
  <dcterms:created xsi:type="dcterms:W3CDTF">2021-06-30T09:19:00Z</dcterms:created>
  <dcterms:modified xsi:type="dcterms:W3CDTF">2021-06-30T16:50:00Z</dcterms:modified>
</cp:coreProperties>
</file>